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29" w:rsidRPr="005F7F58" w:rsidRDefault="005D7B1A" w:rsidP="005D7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58">
        <w:rPr>
          <w:rFonts w:ascii="Times New Roman" w:hAnsi="Times New Roman" w:cs="Times New Roman"/>
          <w:b/>
          <w:sz w:val="28"/>
          <w:szCs w:val="28"/>
        </w:rPr>
        <w:t>Project summary</w:t>
      </w:r>
    </w:p>
    <w:p w:rsidR="005D7B1A" w:rsidRDefault="005D7B1A" w:rsidP="005D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1A" w:rsidRPr="005D7B1A" w:rsidRDefault="005D7B1A" w:rsidP="005D7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B1A">
        <w:rPr>
          <w:rFonts w:ascii="Times New Roman" w:hAnsi="Times New Roman" w:cs="Times New Roman"/>
          <w:b/>
          <w:sz w:val="24"/>
          <w:szCs w:val="24"/>
        </w:rPr>
        <w:t>Title</w:t>
      </w:r>
    </w:p>
    <w:p w:rsidR="005D7B1A" w:rsidRDefault="005F7F58" w:rsidP="005D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quality of services in key Kosovo economic sectors through improving regulated professions’ framework</w:t>
      </w:r>
      <w:r w:rsidR="00053175">
        <w:rPr>
          <w:rFonts w:ascii="Times New Roman" w:hAnsi="Times New Roman" w:cs="Times New Roman"/>
          <w:sz w:val="24"/>
          <w:szCs w:val="24"/>
        </w:rPr>
        <w:t xml:space="preserve"> and practices from a triangle approach</w:t>
      </w:r>
    </w:p>
    <w:p w:rsidR="005F7F58" w:rsidRDefault="005F7F58" w:rsidP="005D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8F5" w:rsidRDefault="00BF08F5" w:rsidP="005D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F5">
        <w:rPr>
          <w:rFonts w:ascii="Times New Roman" w:hAnsi="Times New Roman" w:cs="Times New Roman"/>
          <w:b/>
          <w:sz w:val="24"/>
          <w:szCs w:val="24"/>
        </w:rPr>
        <w:t>Project type:</w:t>
      </w:r>
      <w:r>
        <w:rPr>
          <w:rFonts w:ascii="Times New Roman" w:hAnsi="Times New Roman" w:cs="Times New Roman"/>
          <w:sz w:val="24"/>
          <w:szCs w:val="24"/>
        </w:rPr>
        <w:t xml:space="preserve"> SCM</w:t>
      </w:r>
    </w:p>
    <w:p w:rsidR="00BF08F5" w:rsidRDefault="00BF08F5" w:rsidP="005D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1A" w:rsidRPr="005D7B1A" w:rsidRDefault="005D7B1A" w:rsidP="005D7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B1A">
        <w:rPr>
          <w:rFonts w:ascii="Times New Roman" w:hAnsi="Times New Roman" w:cs="Times New Roman"/>
          <w:b/>
          <w:sz w:val="24"/>
          <w:szCs w:val="24"/>
        </w:rPr>
        <w:t>Overall objective</w:t>
      </w:r>
    </w:p>
    <w:p w:rsidR="005D7B1A" w:rsidRDefault="00C009C6" w:rsidP="00C0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aims to support development of higher education regulated professions in compliance with European Directives for Regulated professions, through supporting the policy and legal framework and piloting a couple of regulated professions</w:t>
      </w:r>
      <w:r w:rsidR="00DE36AC">
        <w:rPr>
          <w:rFonts w:ascii="Times New Roman" w:hAnsi="Times New Roman" w:cs="Times New Roman"/>
          <w:sz w:val="24"/>
          <w:szCs w:val="24"/>
        </w:rPr>
        <w:t xml:space="preserve"> in the area of health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009C6" w:rsidRDefault="00C009C6" w:rsidP="005D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1A" w:rsidRPr="005D7B1A" w:rsidRDefault="005D7B1A" w:rsidP="005D7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B1A">
        <w:rPr>
          <w:rFonts w:ascii="Times New Roman" w:hAnsi="Times New Roman" w:cs="Times New Roman"/>
          <w:b/>
          <w:sz w:val="24"/>
          <w:szCs w:val="24"/>
        </w:rPr>
        <w:t>Specific objectives</w:t>
      </w:r>
    </w:p>
    <w:p w:rsidR="005D7B1A" w:rsidRPr="005D7B1A" w:rsidRDefault="005D7B1A" w:rsidP="005D7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1A">
        <w:rPr>
          <w:rFonts w:ascii="Times New Roman" w:hAnsi="Times New Roman" w:cs="Times New Roman"/>
          <w:sz w:val="24"/>
          <w:szCs w:val="24"/>
        </w:rPr>
        <w:t>Increase the awaren</w:t>
      </w:r>
      <w:r w:rsidR="00053175">
        <w:rPr>
          <w:rFonts w:ascii="Times New Roman" w:hAnsi="Times New Roman" w:cs="Times New Roman"/>
          <w:sz w:val="24"/>
          <w:szCs w:val="24"/>
        </w:rPr>
        <w:t>ess about regulated professions;</w:t>
      </w:r>
    </w:p>
    <w:p w:rsidR="005D7B1A" w:rsidRPr="005D7B1A" w:rsidRDefault="005D7B1A" w:rsidP="005D7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1A">
        <w:rPr>
          <w:rFonts w:ascii="Times New Roman" w:hAnsi="Times New Roman" w:cs="Times New Roman"/>
          <w:sz w:val="24"/>
          <w:szCs w:val="24"/>
        </w:rPr>
        <w:t xml:space="preserve">Strengthening the professional networks in </w:t>
      </w:r>
      <w:r w:rsidR="00A137EB" w:rsidRPr="005D7B1A">
        <w:rPr>
          <w:rFonts w:ascii="Times New Roman" w:hAnsi="Times New Roman" w:cs="Times New Roman"/>
          <w:sz w:val="24"/>
          <w:szCs w:val="24"/>
        </w:rPr>
        <w:t>Kosovo</w:t>
      </w:r>
      <w:r w:rsidRPr="005D7B1A">
        <w:rPr>
          <w:rFonts w:ascii="Times New Roman" w:hAnsi="Times New Roman" w:cs="Times New Roman"/>
          <w:sz w:val="24"/>
          <w:szCs w:val="24"/>
        </w:rPr>
        <w:t xml:space="preserve"> in the field</w:t>
      </w:r>
      <w:r w:rsidR="00053175">
        <w:rPr>
          <w:rFonts w:ascii="Times New Roman" w:hAnsi="Times New Roman" w:cs="Times New Roman"/>
          <w:sz w:val="24"/>
          <w:szCs w:val="24"/>
        </w:rPr>
        <w:t xml:space="preserve"> of regulated professions;</w:t>
      </w:r>
    </w:p>
    <w:p w:rsidR="005D7B1A" w:rsidRPr="005D7B1A" w:rsidRDefault="005D7B1A" w:rsidP="005D7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1A">
        <w:rPr>
          <w:rFonts w:ascii="Times New Roman" w:hAnsi="Times New Roman" w:cs="Times New Roman"/>
          <w:sz w:val="24"/>
          <w:szCs w:val="24"/>
        </w:rPr>
        <w:t>Strengthening the university and professional association cooperation in the regulated professions</w:t>
      </w:r>
      <w:r w:rsidR="00053175">
        <w:rPr>
          <w:rFonts w:ascii="Times New Roman" w:hAnsi="Times New Roman" w:cs="Times New Roman"/>
          <w:sz w:val="24"/>
          <w:szCs w:val="24"/>
        </w:rPr>
        <w:t>;</w:t>
      </w:r>
    </w:p>
    <w:p w:rsidR="005D7B1A" w:rsidRPr="005D7B1A" w:rsidRDefault="005D7B1A" w:rsidP="005D7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1A">
        <w:rPr>
          <w:rFonts w:ascii="Times New Roman" w:hAnsi="Times New Roman" w:cs="Times New Roman"/>
          <w:sz w:val="24"/>
          <w:szCs w:val="24"/>
        </w:rPr>
        <w:t xml:space="preserve">Adopting the legal framework of the regulated professions at </w:t>
      </w:r>
      <w:r w:rsidR="00A137EB" w:rsidRPr="005D7B1A">
        <w:rPr>
          <w:rFonts w:ascii="Times New Roman" w:hAnsi="Times New Roman" w:cs="Times New Roman"/>
          <w:sz w:val="24"/>
          <w:szCs w:val="24"/>
        </w:rPr>
        <w:t>Kosovo</w:t>
      </w:r>
      <w:r w:rsidRPr="005D7B1A">
        <w:rPr>
          <w:rFonts w:ascii="Times New Roman" w:hAnsi="Times New Roman" w:cs="Times New Roman"/>
          <w:sz w:val="24"/>
          <w:szCs w:val="24"/>
        </w:rPr>
        <w:t xml:space="preserve"> in line with the Professional Qualifications Directive 2005/36/ EC and Article 59 of the revised Professional Qualifications Directive – one of the 2011</w:t>
      </w:r>
      <w:r w:rsidR="00053175">
        <w:rPr>
          <w:rFonts w:ascii="Times New Roman" w:hAnsi="Times New Roman" w:cs="Times New Roman"/>
          <w:sz w:val="24"/>
          <w:szCs w:val="24"/>
        </w:rPr>
        <w:t xml:space="preserve"> Single Market Act I priorities;</w:t>
      </w:r>
    </w:p>
    <w:p w:rsidR="005D7B1A" w:rsidRPr="005D7B1A" w:rsidRDefault="005D7B1A" w:rsidP="005D7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1A">
        <w:rPr>
          <w:rFonts w:ascii="Times New Roman" w:hAnsi="Times New Roman" w:cs="Times New Roman"/>
          <w:sz w:val="24"/>
          <w:szCs w:val="24"/>
        </w:rPr>
        <w:t xml:space="preserve">Guidelines for regulated professions, legal base and licensing criteria for the </w:t>
      </w:r>
      <w:r w:rsidR="00053175">
        <w:rPr>
          <w:rFonts w:ascii="Times New Roman" w:hAnsi="Times New Roman" w:cs="Times New Roman"/>
          <w:sz w:val="24"/>
          <w:szCs w:val="24"/>
        </w:rPr>
        <w:t xml:space="preserve">regulated professions in </w:t>
      </w:r>
      <w:r w:rsidR="00A137EB">
        <w:rPr>
          <w:rFonts w:ascii="Times New Roman" w:hAnsi="Times New Roman" w:cs="Times New Roman"/>
          <w:sz w:val="24"/>
          <w:szCs w:val="24"/>
        </w:rPr>
        <w:t>Kosovo</w:t>
      </w:r>
      <w:r w:rsidR="00053175">
        <w:rPr>
          <w:rFonts w:ascii="Times New Roman" w:hAnsi="Times New Roman" w:cs="Times New Roman"/>
          <w:sz w:val="24"/>
          <w:szCs w:val="24"/>
        </w:rPr>
        <w:t>;</w:t>
      </w:r>
    </w:p>
    <w:p w:rsidR="005D7B1A" w:rsidRPr="005D7B1A" w:rsidRDefault="005D7B1A" w:rsidP="005D7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1A">
        <w:rPr>
          <w:rFonts w:ascii="Times New Roman" w:hAnsi="Times New Roman" w:cs="Times New Roman"/>
          <w:sz w:val="24"/>
          <w:szCs w:val="24"/>
        </w:rPr>
        <w:t xml:space="preserve">Establishment of database and list of regulated professions in </w:t>
      </w:r>
      <w:r w:rsidR="00A137EB" w:rsidRPr="005D7B1A">
        <w:rPr>
          <w:rFonts w:ascii="Times New Roman" w:hAnsi="Times New Roman" w:cs="Times New Roman"/>
          <w:sz w:val="24"/>
          <w:szCs w:val="24"/>
        </w:rPr>
        <w:t>Kosovo</w:t>
      </w:r>
      <w:r w:rsidR="00053175">
        <w:rPr>
          <w:rFonts w:ascii="Times New Roman" w:hAnsi="Times New Roman" w:cs="Times New Roman"/>
          <w:sz w:val="24"/>
          <w:szCs w:val="24"/>
        </w:rPr>
        <w:t>;</w:t>
      </w:r>
    </w:p>
    <w:p w:rsidR="005D7B1A" w:rsidRPr="005D7B1A" w:rsidRDefault="005D7B1A" w:rsidP="005D7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1A">
        <w:rPr>
          <w:rFonts w:ascii="Times New Roman" w:hAnsi="Times New Roman" w:cs="Times New Roman"/>
          <w:sz w:val="24"/>
          <w:szCs w:val="24"/>
        </w:rPr>
        <w:t xml:space="preserve">Interlinking university study programs and regulated professions-Piloting 2 </w:t>
      </w:r>
      <w:r w:rsidR="00053175">
        <w:rPr>
          <w:rFonts w:ascii="Times New Roman" w:hAnsi="Times New Roman" w:cs="Times New Roman"/>
          <w:sz w:val="24"/>
          <w:szCs w:val="24"/>
        </w:rPr>
        <w:t xml:space="preserve">regulated professions in </w:t>
      </w:r>
      <w:r w:rsidR="00A137EB">
        <w:rPr>
          <w:rFonts w:ascii="Times New Roman" w:hAnsi="Times New Roman" w:cs="Times New Roman"/>
          <w:sz w:val="24"/>
          <w:szCs w:val="24"/>
        </w:rPr>
        <w:t>Kosovo</w:t>
      </w:r>
      <w:r w:rsidR="00053175">
        <w:rPr>
          <w:rFonts w:ascii="Times New Roman" w:hAnsi="Times New Roman" w:cs="Times New Roman"/>
          <w:sz w:val="24"/>
          <w:szCs w:val="24"/>
        </w:rPr>
        <w:t>;</w:t>
      </w:r>
    </w:p>
    <w:p w:rsidR="005D7B1A" w:rsidRDefault="005D7B1A" w:rsidP="005D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1A" w:rsidRDefault="005D7B1A" w:rsidP="005D7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B1A">
        <w:rPr>
          <w:rFonts w:ascii="Times New Roman" w:hAnsi="Times New Roman" w:cs="Times New Roman"/>
          <w:b/>
          <w:sz w:val="24"/>
          <w:szCs w:val="24"/>
        </w:rPr>
        <w:t>Partners</w:t>
      </w:r>
      <w:r w:rsidR="00BF08F5">
        <w:rPr>
          <w:rFonts w:ascii="Times New Roman" w:hAnsi="Times New Roman" w:cs="Times New Roman"/>
          <w:b/>
          <w:sz w:val="24"/>
          <w:szCs w:val="24"/>
        </w:rPr>
        <w:t xml:space="preserve"> (potential)</w:t>
      </w:r>
    </w:p>
    <w:p w:rsidR="00BF08F5" w:rsidRPr="00BF08F5" w:rsidRDefault="00BF08F5" w:rsidP="00BF08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for Business and Technology, Prishtina (Coordinator)</w:t>
      </w:r>
    </w:p>
    <w:p w:rsidR="00BF08F5" w:rsidRDefault="00BF08F5" w:rsidP="00BF08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F5">
        <w:rPr>
          <w:rFonts w:ascii="Times New Roman" w:hAnsi="Times New Roman" w:cs="Times New Roman"/>
          <w:sz w:val="24"/>
          <w:szCs w:val="24"/>
        </w:rPr>
        <w:t>Heimerer College</w:t>
      </w:r>
      <w:r w:rsidR="005C7F5E">
        <w:rPr>
          <w:rFonts w:ascii="Times New Roman" w:hAnsi="Times New Roman" w:cs="Times New Roman"/>
          <w:sz w:val="24"/>
          <w:szCs w:val="24"/>
        </w:rPr>
        <w:t>, Prishtina</w:t>
      </w:r>
    </w:p>
    <w:p w:rsidR="00BF08F5" w:rsidRPr="00BF08F5" w:rsidRDefault="00BF08F5" w:rsidP="00BF08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F5">
        <w:rPr>
          <w:rFonts w:ascii="Times New Roman" w:hAnsi="Times New Roman" w:cs="Times New Roman"/>
          <w:sz w:val="24"/>
          <w:szCs w:val="24"/>
        </w:rPr>
        <w:t>University of Prishtina “Hasan Prishtina” (Faculty of Medicine,</w:t>
      </w:r>
      <w:r>
        <w:rPr>
          <w:rFonts w:ascii="Times New Roman" w:hAnsi="Times New Roman" w:cs="Times New Roman"/>
          <w:sz w:val="24"/>
          <w:szCs w:val="24"/>
        </w:rPr>
        <w:t xml:space="preserve"> Nursing Department</w:t>
      </w:r>
      <w:r w:rsidRPr="00BF08F5">
        <w:rPr>
          <w:rFonts w:ascii="Times New Roman" w:hAnsi="Times New Roman" w:cs="Times New Roman"/>
          <w:sz w:val="24"/>
          <w:szCs w:val="24"/>
        </w:rPr>
        <w:t>), Prishtin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BF08F5" w:rsidRPr="00BF08F5" w:rsidRDefault="00BF08F5" w:rsidP="00BF08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F5">
        <w:rPr>
          <w:rFonts w:ascii="Times New Roman" w:hAnsi="Times New Roman" w:cs="Times New Roman"/>
          <w:sz w:val="24"/>
          <w:szCs w:val="24"/>
        </w:rPr>
        <w:t xml:space="preserve">National Qualification Authority of </w:t>
      </w:r>
      <w:r w:rsidR="00A137EB" w:rsidRPr="00BF08F5">
        <w:rPr>
          <w:rFonts w:ascii="Times New Roman" w:hAnsi="Times New Roman" w:cs="Times New Roman"/>
          <w:sz w:val="24"/>
          <w:szCs w:val="24"/>
        </w:rPr>
        <w:t>Kosovo</w:t>
      </w:r>
      <w:r w:rsidRPr="00BF08F5">
        <w:rPr>
          <w:rFonts w:ascii="Times New Roman" w:hAnsi="Times New Roman" w:cs="Times New Roman"/>
          <w:sz w:val="24"/>
          <w:szCs w:val="24"/>
        </w:rPr>
        <w:t>,</w:t>
      </w:r>
    </w:p>
    <w:p w:rsidR="00BF08F5" w:rsidRPr="00BF08F5" w:rsidRDefault="00A137EB" w:rsidP="00BF08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F5">
        <w:rPr>
          <w:rFonts w:ascii="Times New Roman" w:hAnsi="Times New Roman" w:cs="Times New Roman"/>
          <w:sz w:val="24"/>
          <w:szCs w:val="24"/>
        </w:rPr>
        <w:t>Kosovo</w:t>
      </w:r>
      <w:r w:rsidR="00BF08F5" w:rsidRPr="00BF08F5">
        <w:rPr>
          <w:rFonts w:ascii="Times New Roman" w:hAnsi="Times New Roman" w:cs="Times New Roman"/>
          <w:sz w:val="24"/>
          <w:szCs w:val="24"/>
        </w:rPr>
        <w:t xml:space="preserve"> Accreditation Agency,</w:t>
      </w:r>
    </w:p>
    <w:p w:rsidR="00BF08F5" w:rsidRPr="00BF08F5" w:rsidRDefault="00BF08F5" w:rsidP="00BF08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F5">
        <w:rPr>
          <w:rFonts w:ascii="Times New Roman" w:hAnsi="Times New Roman" w:cs="Times New Roman"/>
          <w:sz w:val="24"/>
          <w:szCs w:val="24"/>
        </w:rPr>
        <w:t xml:space="preserve">National Academic Recognition Information Centre of </w:t>
      </w:r>
      <w:r w:rsidR="00A137EB" w:rsidRPr="00BF08F5">
        <w:rPr>
          <w:rFonts w:ascii="Times New Roman" w:hAnsi="Times New Roman" w:cs="Times New Roman"/>
          <w:sz w:val="24"/>
          <w:szCs w:val="24"/>
        </w:rPr>
        <w:t>Kosovo</w:t>
      </w:r>
      <w:r w:rsidRPr="00BF08F5">
        <w:rPr>
          <w:rFonts w:ascii="Times New Roman" w:hAnsi="Times New Roman" w:cs="Times New Roman"/>
          <w:sz w:val="24"/>
          <w:szCs w:val="24"/>
        </w:rPr>
        <w:t xml:space="preserve"> (ENIC/NARIC </w:t>
      </w:r>
      <w:r w:rsidR="00A137EB" w:rsidRPr="00BF08F5">
        <w:rPr>
          <w:rFonts w:ascii="Times New Roman" w:hAnsi="Times New Roman" w:cs="Times New Roman"/>
          <w:sz w:val="24"/>
          <w:szCs w:val="24"/>
        </w:rPr>
        <w:t>Kosovo</w:t>
      </w:r>
      <w:r w:rsidRPr="00BF08F5">
        <w:rPr>
          <w:rFonts w:ascii="Times New Roman" w:hAnsi="Times New Roman" w:cs="Times New Roman"/>
          <w:sz w:val="24"/>
          <w:szCs w:val="24"/>
        </w:rPr>
        <w:t>)</w:t>
      </w:r>
    </w:p>
    <w:p w:rsidR="00BF08F5" w:rsidRPr="00BF08F5" w:rsidRDefault="00BF08F5" w:rsidP="00BF08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F5">
        <w:rPr>
          <w:rFonts w:ascii="Times New Roman" w:hAnsi="Times New Roman" w:cs="Times New Roman"/>
          <w:sz w:val="24"/>
          <w:szCs w:val="24"/>
        </w:rPr>
        <w:t xml:space="preserve">Ministry of Education Science and Technology of </w:t>
      </w:r>
      <w:r w:rsidR="00A137EB" w:rsidRPr="00BF08F5">
        <w:rPr>
          <w:rFonts w:ascii="Times New Roman" w:hAnsi="Times New Roman" w:cs="Times New Roman"/>
          <w:sz w:val="24"/>
          <w:szCs w:val="24"/>
        </w:rPr>
        <w:t>Kosovo</w:t>
      </w:r>
      <w:r w:rsidRPr="00BF08F5">
        <w:rPr>
          <w:rFonts w:ascii="Times New Roman" w:hAnsi="Times New Roman" w:cs="Times New Roman"/>
          <w:sz w:val="24"/>
          <w:szCs w:val="24"/>
        </w:rPr>
        <w:t>, Department of the Higher Education</w:t>
      </w:r>
    </w:p>
    <w:p w:rsidR="00BF08F5" w:rsidRDefault="00BF08F5" w:rsidP="00BF08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F5">
        <w:rPr>
          <w:rFonts w:ascii="Times New Roman" w:hAnsi="Times New Roman" w:cs="Times New Roman"/>
          <w:sz w:val="24"/>
          <w:szCs w:val="24"/>
        </w:rPr>
        <w:t xml:space="preserve">Ministry of Health </w:t>
      </w:r>
    </w:p>
    <w:p w:rsidR="00BF08F5" w:rsidRPr="005C7F5E" w:rsidRDefault="00A137EB" w:rsidP="005C7F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Kosovo</w:t>
      </w:r>
      <w:r w:rsidR="00BF08F5">
        <w:rPr>
          <w:rFonts w:ascii="Times New Roman" w:hAnsi="Times New Roman" w:cs="Times New Roman"/>
          <w:sz w:val="24"/>
          <w:szCs w:val="24"/>
        </w:rPr>
        <w:t xml:space="preserve"> Nursing Chamber</w:t>
      </w:r>
    </w:p>
    <w:p w:rsidR="00BF08F5" w:rsidRDefault="00BF08F5" w:rsidP="00BF08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Uni partner 1</w:t>
      </w:r>
    </w:p>
    <w:p w:rsidR="00BF08F5" w:rsidRDefault="00BF08F5" w:rsidP="00BF08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Uni partner 2</w:t>
      </w:r>
    </w:p>
    <w:p w:rsidR="00BF08F5" w:rsidRDefault="00BF08F5" w:rsidP="00BF08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professional Association</w:t>
      </w:r>
    </w:p>
    <w:p w:rsidR="00BF08F5" w:rsidRPr="00A12683" w:rsidRDefault="00BF08F5" w:rsidP="00A1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08F5" w:rsidRPr="00A1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0CBD"/>
    <w:multiLevelType w:val="hybridMultilevel"/>
    <w:tmpl w:val="92D8E43A"/>
    <w:lvl w:ilvl="0" w:tplc="8BBE6CF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B76BD"/>
    <w:multiLevelType w:val="hybridMultilevel"/>
    <w:tmpl w:val="18945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27A"/>
    <w:multiLevelType w:val="hybridMultilevel"/>
    <w:tmpl w:val="9580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47114"/>
    <w:multiLevelType w:val="hybridMultilevel"/>
    <w:tmpl w:val="CA70A9CC"/>
    <w:lvl w:ilvl="0" w:tplc="5A561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1A"/>
    <w:rsid w:val="00053175"/>
    <w:rsid w:val="000B2229"/>
    <w:rsid w:val="005C7F5E"/>
    <w:rsid w:val="005D7B1A"/>
    <w:rsid w:val="005F7F58"/>
    <w:rsid w:val="00686E34"/>
    <w:rsid w:val="006E7727"/>
    <w:rsid w:val="00A12683"/>
    <w:rsid w:val="00A137EB"/>
    <w:rsid w:val="00BF08F5"/>
    <w:rsid w:val="00C009C6"/>
    <w:rsid w:val="00DE36AC"/>
    <w:rsid w:val="00F31CB4"/>
    <w:rsid w:val="00F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8B641-05F3-4FD0-814A-A6FA4CF3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Bujar</dc:creator>
  <cp:keywords/>
  <dc:description/>
  <cp:lastModifiedBy>Adnani</cp:lastModifiedBy>
  <cp:revision>11</cp:revision>
  <dcterms:created xsi:type="dcterms:W3CDTF">2016-12-25T11:50:00Z</dcterms:created>
  <dcterms:modified xsi:type="dcterms:W3CDTF">2016-12-30T21:35:00Z</dcterms:modified>
</cp:coreProperties>
</file>